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3" w:rsidRPr="0058718A" w:rsidRDefault="00A71C28" w:rsidP="00A71C28">
      <w:pPr>
        <w:jc w:val="center"/>
        <w:rPr>
          <w:sz w:val="28"/>
          <w:szCs w:val="28"/>
          <w:u w:val="single"/>
        </w:rPr>
      </w:pPr>
      <w:r w:rsidRPr="0058718A">
        <w:rPr>
          <w:sz w:val="28"/>
          <w:szCs w:val="28"/>
          <w:u w:val="single"/>
        </w:rPr>
        <w:t>Grade 8 Science Long Range Plans</w:t>
      </w:r>
      <w:r w:rsidR="00522A4A">
        <w:rPr>
          <w:sz w:val="28"/>
          <w:szCs w:val="28"/>
          <w:u w:val="single"/>
        </w:rPr>
        <w:t xml:space="preserve"> 2016-2017</w:t>
      </w:r>
      <w:bookmarkStart w:id="0" w:name="_GoBack"/>
      <w:bookmarkEnd w:id="0"/>
    </w:p>
    <w:p w:rsidR="00F25B3D" w:rsidRPr="005E5F8A" w:rsidRDefault="00A71C28" w:rsidP="000C1471">
      <w:pPr>
        <w:rPr>
          <w:i/>
          <w:sz w:val="20"/>
          <w:szCs w:val="20"/>
        </w:rPr>
      </w:pPr>
      <w:r w:rsidRPr="005E5F8A">
        <w:rPr>
          <w:i/>
          <w:sz w:val="20"/>
          <w:szCs w:val="20"/>
        </w:rPr>
        <w:t>All units consist of homework, c</w:t>
      </w:r>
      <w:r w:rsidRPr="005E5F8A">
        <w:rPr>
          <w:i/>
          <w:sz w:val="20"/>
          <w:szCs w:val="20"/>
        </w:rPr>
        <w:t>hapter test</w:t>
      </w:r>
      <w:r w:rsidRPr="005E5F8A">
        <w:rPr>
          <w:i/>
          <w:sz w:val="20"/>
          <w:szCs w:val="20"/>
        </w:rPr>
        <w:t>s</w:t>
      </w:r>
      <w:r w:rsidRPr="005E5F8A">
        <w:rPr>
          <w:i/>
          <w:sz w:val="20"/>
          <w:szCs w:val="20"/>
        </w:rPr>
        <w:t xml:space="preserve">, in </w:t>
      </w:r>
      <w:r w:rsidRPr="005E5F8A">
        <w:rPr>
          <w:i/>
          <w:sz w:val="20"/>
          <w:szCs w:val="20"/>
        </w:rPr>
        <w:t xml:space="preserve">class demonstrations and in-class </w:t>
      </w:r>
      <w:r w:rsidRPr="005E5F8A">
        <w:rPr>
          <w:i/>
          <w:sz w:val="20"/>
          <w:szCs w:val="20"/>
        </w:rPr>
        <w:t>activity</w:t>
      </w:r>
      <w:r w:rsidRPr="005E5F8A">
        <w:rPr>
          <w:i/>
          <w:sz w:val="20"/>
          <w:szCs w:val="20"/>
        </w:rPr>
        <w:t>/project</w:t>
      </w:r>
      <w:r w:rsidR="005E5F8A">
        <w:rPr>
          <w:i/>
          <w:sz w:val="20"/>
          <w:szCs w:val="20"/>
        </w:rPr>
        <w:t xml:space="preserve">. </w:t>
      </w:r>
      <w:r w:rsidR="00F25B3D" w:rsidRPr="005E5F8A">
        <w:rPr>
          <w:i/>
          <w:sz w:val="20"/>
          <w:szCs w:val="20"/>
        </w:rPr>
        <w:t>The students have science three times per week.  Homework and/or lab reports are usually assigned after each class (unless there is a project work period) and tests are usually every third week</w:t>
      </w:r>
    </w:p>
    <w:p w:rsidR="0058718A" w:rsidRPr="00B062E6" w:rsidRDefault="0058718A" w:rsidP="00A71C28">
      <w:pPr>
        <w:jc w:val="center"/>
        <w:rPr>
          <w:b/>
          <w:sz w:val="24"/>
          <w:szCs w:val="24"/>
        </w:rPr>
      </w:pPr>
      <w:r w:rsidRPr="00B062E6">
        <w:rPr>
          <w:b/>
          <w:sz w:val="24"/>
          <w:szCs w:val="24"/>
        </w:rPr>
        <w:t>September – November</w:t>
      </w:r>
      <w:r w:rsidRPr="00B062E6">
        <w:rPr>
          <w:b/>
          <w:sz w:val="24"/>
          <w:szCs w:val="24"/>
        </w:rPr>
        <w:t xml:space="preserve">:  </w:t>
      </w:r>
      <w:r w:rsidR="00A71C28" w:rsidRPr="00B062E6">
        <w:rPr>
          <w:b/>
          <w:sz w:val="24"/>
          <w:szCs w:val="24"/>
        </w:rPr>
        <w:t>Unit A - Systems in Action</w:t>
      </w:r>
    </w:p>
    <w:p w:rsidR="00A71C28" w:rsidRPr="00B062E6" w:rsidRDefault="00A71C28" w:rsidP="00A71C28">
      <w:proofErr w:type="gramStart"/>
      <w:r w:rsidRPr="0058718A">
        <w:t>Chapter</w:t>
      </w:r>
      <w:r w:rsidR="0058718A">
        <w:t xml:space="preserve">s </w:t>
      </w:r>
      <w:r w:rsidRPr="0058718A">
        <w:t xml:space="preserve"> 1</w:t>
      </w:r>
      <w:proofErr w:type="gramEnd"/>
      <w:r w:rsidRPr="0058718A">
        <w:t>-3</w:t>
      </w:r>
      <w:r>
        <w:tab/>
      </w:r>
      <w:r w:rsidRPr="00485F06">
        <w:rPr>
          <w:i/>
        </w:rPr>
        <w:t>Introducing Systems</w:t>
      </w:r>
      <w:r w:rsidRPr="00B062E6">
        <w:t xml:space="preserve"> – inputs, outputs, side effects, systems thinking</w:t>
      </w:r>
    </w:p>
    <w:p w:rsidR="00AA46B6" w:rsidRPr="00B062E6" w:rsidRDefault="00AA46B6" w:rsidP="00AF7E5F">
      <w:pPr>
        <w:ind w:left="1440"/>
      </w:pPr>
      <w:r w:rsidRPr="00485F06">
        <w:rPr>
          <w:i/>
        </w:rPr>
        <w:t>Getting to Work</w:t>
      </w:r>
      <w:r w:rsidRPr="00B062E6">
        <w:t xml:space="preserve"> – simple machines, forces, calculating mechanical advantage</w:t>
      </w:r>
      <w:r w:rsidR="00AF7E5F" w:rsidRPr="00B062E6">
        <w:t>, calculating work</w:t>
      </w:r>
    </w:p>
    <w:p w:rsidR="00AF7E5F" w:rsidRPr="00B062E6" w:rsidRDefault="00AF7E5F" w:rsidP="00AF7E5F">
      <w:pPr>
        <w:ind w:left="1440"/>
      </w:pPr>
      <w:r w:rsidRPr="00485F06">
        <w:rPr>
          <w:i/>
        </w:rPr>
        <w:t>Designing Efficient Systems</w:t>
      </w:r>
      <w:r w:rsidRPr="00B062E6">
        <w:rPr>
          <w:i/>
        </w:rPr>
        <w:t xml:space="preserve"> </w:t>
      </w:r>
      <w:proofErr w:type="gramStart"/>
      <w:r w:rsidRPr="00B062E6">
        <w:t>-  energy</w:t>
      </w:r>
      <w:proofErr w:type="gramEnd"/>
      <w:r w:rsidRPr="00B062E6">
        <w:t xml:space="preserve"> loss in systems, calculating </w:t>
      </w:r>
      <w:r w:rsidR="0058718A" w:rsidRPr="00B062E6">
        <w:t xml:space="preserve">mechanical </w:t>
      </w:r>
      <w:r w:rsidRPr="00B062E6">
        <w:t xml:space="preserve">efficiency </w:t>
      </w:r>
    </w:p>
    <w:p w:rsidR="0058718A" w:rsidRPr="00B062E6" w:rsidRDefault="0058718A" w:rsidP="0058718A">
      <w:pPr>
        <w:jc w:val="center"/>
        <w:rPr>
          <w:b/>
          <w:sz w:val="24"/>
          <w:szCs w:val="24"/>
        </w:rPr>
      </w:pPr>
      <w:r w:rsidRPr="00B062E6">
        <w:rPr>
          <w:b/>
          <w:sz w:val="24"/>
          <w:szCs w:val="24"/>
        </w:rPr>
        <w:t>November - February</w:t>
      </w:r>
      <w:r w:rsidRPr="00B062E6">
        <w:rPr>
          <w:b/>
          <w:sz w:val="24"/>
          <w:szCs w:val="24"/>
        </w:rPr>
        <w:t xml:space="preserve">:  Unit </w:t>
      </w:r>
      <w:r w:rsidRPr="00B062E6">
        <w:rPr>
          <w:b/>
          <w:sz w:val="24"/>
          <w:szCs w:val="24"/>
        </w:rPr>
        <w:t>B</w:t>
      </w:r>
      <w:r w:rsidRPr="00B062E6">
        <w:rPr>
          <w:b/>
          <w:sz w:val="24"/>
          <w:szCs w:val="24"/>
        </w:rPr>
        <w:t xml:space="preserve"> - </w:t>
      </w:r>
      <w:r w:rsidRPr="00B062E6">
        <w:rPr>
          <w:b/>
          <w:sz w:val="24"/>
          <w:szCs w:val="24"/>
        </w:rPr>
        <w:t>Cells</w:t>
      </w:r>
    </w:p>
    <w:p w:rsidR="0058718A" w:rsidRPr="00B062E6" w:rsidRDefault="0058718A" w:rsidP="00CB5E80">
      <w:pPr>
        <w:ind w:left="1440" w:hanging="1440"/>
      </w:pPr>
      <w:r w:rsidRPr="0058718A">
        <w:t>Chapter</w:t>
      </w:r>
      <w:r>
        <w:t xml:space="preserve">s </w:t>
      </w:r>
      <w:r w:rsidR="00B062E6">
        <w:t xml:space="preserve"> 4-6</w:t>
      </w:r>
      <w:r>
        <w:tab/>
      </w:r>
      <w:r w:rsidR="00CB5E80">
        <w:rPr>
          <w:i/>
        </w:rPr>
        <w:t>Cells: The Basic Unit of Life</w:t>
      </w:r>
      <w:r w:rsidRPr="00B062E6">
        <w:t xml:space="preserve"> – </w:t>
      </w:r>
      <w:r w:rsidR="00CB5E80">
        <w:t xml:space="preserve">characteristics of living things, cell theory, compound </w:t>
      </w:r>
      <w:r w:rsidR="00CE14F9">
        <w:t xml:space="preserve">microscope, wet/dry mount </w:t>
      </w:r>
      <w:r w:rsidR="00CB5E80">
        <w:t xml:space="preserve"> slides, plant and animal cell components</w:t>
      </w:r>
      <w:r w:rsidR="00485F06">
        <w:t>, electron microscopes</w:t>
      </w:r>
    </w:p>
    <w:p w:rsidR="0058718A" w:rsidRPr="00B062E6" w:rsidRDefault="00485F06" w:rsidP="0058718A">
      <w:pPr>
        <w:ind w:left="1440"/>
      </w:pPr>
      <w:r w:rsidRPr="00485F06">
        <w:rPr>
          <w:i/>
        </w:rPr>
        <w:t>Cells in their Environment</w:t>
      </w:r>
      <w:r w:rsidR="0058718A" w:rsidRPr="00B062E6">
        <w:t xml:space="preserve"> – </w:t>
      </w:r>
      <w:r w:rsidR="0085125B">
        <w:t>cell membrane, diffusion, osmosis, endocytosis, exocytosis</w:t>
      </w:r>
    </w:p>
    <w:p w:rsidR="0058718A" w:rsidRDefault="0085125B" w:rsidP="0058718A">
      <w:pPr>
        <w:ind w:left="1440"/>
      </w:pPr>
      <w:r w:rsidRPr="0085125B">
        <w:rPr>
          <w:i/>
        </w:rPr>
        <w:t>Organizing Cells</w:t>
      </w:r>
      <w:r w:rsidR="0058718A" w:rsidRPr="00B062E6">
        <w:rPr>
          <w:i/>
        </w:rPr>
        <w:t xml:space="preserve"> </w:t>
      </w:r>
      <w:proofErr w:type="gramStart"/>
      <w:r w:rsidR="0058718A" w:rsidRPr="00B062E6">
        <w:t xml:space="preserve">-  </w:t>
      </w:r>
      <w:r>
        <w:t>classifying</w:t>
      </w:r>
      <w:proofErr w:type="gramEnd"/>
      <w:r>
        <w:t xml:space="preserve"> organisms, unicellular organisms, needs and interactions of multicellular organisms</w:t>
      </w:r>
      <w:r w:rsidR="0058718A" w:rsidRPr="00B062E6">
        <w:t xml:space="preserve"> </w:t>
      </w:r>
    </w:p>
    <w:p w:rsidR="005056F4" w:rsidRPr="00B062E6" w:rsidRDefault="005056F4" w:rsidP="00505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- April</w:t>
      </w:r>
      <w:r w:rsidRPr="00B062E6">
        <w:rPr>
          <w:b/>
          <w:sz w:val="24"/>
          <w:szCs w:val="24"/>
        </w:rPr>
        <w:t xml:space="preserve">:  Unit </w:t>
      </w:r>
      <w:r>
        <w:rPr>
          <w:b/>
          <w:sz w:val="24"/>
          <w:szCs w:val="24"/>
        </w:rPr>
        <w:t>C</w:t>
      </w:r>
      <w:r w:rsidRPr="00B062E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Fluids</w:t>
      </w:r>
    </w:p>
    <w:p w:rsidR="005056F4" w:rsidRPr="00B062E6" w:rsidRDefault="005056F4" w:rsidP="005056F4">
      <w:pPr>
        <w:ind w:left="1440" w:hanging="1440"/>
      </w:pPr>
      <w:proofErr w:type="gramStart"/>
      <w:r w:rsidRPr="0058718A">
        <w:t>Chapter</w:t>
      </w:r>
      <w:r>
        <w:t xml:space="preserve">s </w:t>
      </w:r>
      <w:r>
        <w:t xml:space="preserve"> 7</w:t>
      </w:r>
      <w:proofErr w:type="gramEnd"/>
      <w:r>
        <w:t>-9</w:t>
      </w:r>
      <w:r>
        <w:tab/>
      </w:r>
      <w:r>
        <w:rPr>
          <w:i/>
        </w:rPr>
        <w:t>Fluids on the move:</w:t>
      </w:r>
      <w:r w:rsidRPr="00B062E6">
        <w:t xml:space="preserve"> – </w:t>
      </w:r>
      <w:r>
        <w:t xml:space="preserve">characteristics of </w:t>
      </w:r>
      <w:r>
        <w:t>fluids, flow rate and viscosity</w:t>
      </w:r>
      <w:r w:rsidR="000D3C67">
        <w:t>, controlling fluid flow</w:t>
      </w:r>
    </w:p>
    <w:p w:rsidR="005056F4" w:rsidRPr="00B062E6" w:rsidRDefault="000D3C67" w:rsidP="005056F4">
      <w:pPr>
        <w:ind w:left="1440"/>
      </w:pPr>
      <w:r>
        <w:rPr>
          <w:i/>
        </w:rPr>
        <w:t>Density and Buoyancy</w:t>
      </w:r>
      <w:r w:rsidR="005056F4" w:rsidRPr="00B062E6">
        <w:t xml:space="preserve">– </w:t>
      </w:r>
      <w:r>
        <w:t>weight, mass, volume, density, buoyancy</w:t>
      </w:r>
    </w:p>
    <w:p w:rsidR="000D3C67" w:rsidRDefault="000D3C67" w:rsidP="005056F4">
      <w:pPr>
        <w:ind w:left="1440"/>
      </w:pPr>
      <w:r>
        <w:rPr>
          <w:i/>
        </w:rPr>
        <w:t>Fluids under Pressure</w:t>
      </w:r>
      <w:r w:rsidR="005056F4" w:rsidRPr="00B062E6">
        <w:rPr>
          <w:i/>
        </w:rPr>
        <w:t xml:space="preserve"> </w:t>
      </w:r>
      <w:proofErr w:type="gramStart"/>
      <w:r w:rsidR="005056F4" w:rsidRPr="00B062E6">
        <w:t xml:space="preserve">-  </w:t>
      </w:r>
      <w:r>
        <w:t>fluids</w:t>
      </w:r>
      <w:proofErr w:type="gramEnd"/>
      <w:r>
        <w:t xml:space="preserve"> in a closed system, external pressure on fluids, pressure/volume/temperature relationship, valves, applications of hydraulics and pneumatics</w:t>
      </w:r>
    </w:p>
    <w:p w:rsidR="00A575C6" w:rsidRPr="00B062E6" w:rsidRDefault="00A575C6" w:rsidP="00A57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- June</w:t>
      </w:r>
      <w:r w:rsidRPr="00B062E6">
        <w:rPr>
          <w:b/>
          <w:sz w:val="24"/>
          <w:szCs w:val="24"/>
        </w:rPr>
        <w:t xml:space="preserve">:  Unit </w:t>
      </w:r>
      <w:r>
        <w:rPr>
          <w:b/>
          <w:sz w:val="24"/>
          <w:szCs w:val="24"/>
        </w:rPr>
        <w:t>D</w:t>
      </w:r>
      <w:r w:rsidRPr="00B06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06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Water Systems</w:t>
      </w:r>
    </w:p>
    <w:p w:rsidR="00A575C6" w:rsidRPr="00B062E6" w:rsidRDefault="00A575C6" w:rsidP="00A575C6">
      <w:pPr>
        <w:ind w:left="1440" w:hanging="1440"/>
      </w:pPr>
      <w:proofErr w:type="gramStart"/>
      <w:r w:rsidRPr="0058718A">
        <w:t>Chapter</w:t>
      </w:r>
      <w:r>
        <w:t xml:space="preserve">s </w:t>
      </w:r>
      <w:r w:rsidR="00597F46">
        <w:t xml:space="preserve"> 10</w:t>
      </w:r>
      <w:proofErr w:type="gramEnd"/>
      <w:r w:rsidR="00597F46">
        <w:t>-12</w:t>
      </w:r>
      <w:r>
        <w:tab/>
      </w:r>
      <w:r w:rsidR="00597F46">
        <w:rPr>
          <w:i/>
        </w:rPr>
        <w:t>Safe Drinking Water</w:t>
      </w:r>
      <w:r w:rsidRPr="00B062E6">
        <w:t xml:space="preserve">– </w:t>
      </w:r>
      <w:r w:rsidR="005E5F8A">
        <w:t>water cycle, reducing personal water consumption, making water drinkable, water filtration devices</w:t>
      </w:r>
    </w:p>
    <w:p w:rsidR="00A575C6" w:rsidRPr="00B062E6" w:rsidRDefault="005E5F8A" w:rsidP="00A575C6">
      <w:pPr>
        <w:ind w:left="1440"/>
      </w:pPr>
      <w:r>
        <w:rPr>
          <w:i/>
        </w:rPr>
        <w:t>Water Quality</w:t>
      </w:r>
      <w:r w:rsidR="00A575C6" w:rsidRPr="00B062E6">
        <w:t xml:space="preserve"> – </w:t>
      </w:r>
      <w:r>
        <w:t>fresh and salt water, contaminants in water, testing water quality, watersheds, wastewater treatment</w:t>
      </w:r>
    </w:p>
    <w:p w:rsidR="00A71C28" w:rsidRPr="005E5F8A" w:rsidRDefault="005E5F8A" w:rsidP="005E5F8A">
      <w:pPr>
        <w:ind w:left="1440"/>
      </w:pPr>
      <w:r>
        <w:rPr>
          <w:i/>
        </w:rPr>
        <w:t>Water, Weather, and Climate</w:t>
      </w:r>
      <w:r w:rsidR="00A575C6" w:rsidRPr="00B062E6">
        <w:rPr>
          <w:i/>
        </w:rPr>
        <w:t xml:space="preserve"> </w:t>
      </w:r>
      <w:proofErr w:type="gramStart"/>
      <w:r w:rsidR="00A575C6" w:rsidRPr="00B062E6">
        <w:t xml:space="preserve">-  </w:t>
      </w:r>
      <w:r>
        <w:t>surface</w:t>
      </w:r>
      <w:proofErr w:type="gramEnd"/>
      <w:r>
        <w:t xml:space="preserve"> water and climate, glaciers, polar ice, and global warming, water exports, floods and droughts</w:t>
      </w:r>
    </w:p>
    <w:sectPr w:rsidR="00A71C28" w:rsidRPr="005E5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8"/>
    <w:rsid w:val="000C1471"/>
    <w:rsid w:val="000D3C67"/>
    <w:rsid w:val="00485F06"/>
    <w:rsid w:val="005056F4"/>
    <w:rsid w:val="00522A4A"/>
    <w:rsid w:val="0058718A"/>
    <w:rsid w:val="00597F46"/>
    <w:rsid w:val="005E5F8A"/>
    <w:rsid w:val="006B49C2"/>
    <w:rsid w:val="0085125B"/>
    <w:rsid w:val="00902402"/>
    <w:rsid w:val="00A575C6"/>
    <w:rsid w:val="00A71C28"/>
    <w:rsid w:val="00AA46B6"/>
    <w:rsid w:val="00AF7E5F"/>
    <w:rsid w:val="00B062E6"/>
    <w:rsid w:val="00B40262"/>
    <w:rsid w:val="00CB5E80"/>
    <w:rsid w:val="00CE14F9"/>
    <w:rsid w:val="00F25B3D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Ben</dc:creator>
  <cp:lastModifiedBy>Dawson, Ben</cp:lastModifiedBy>
  <cp:revision>22</cp:revision>
  <cp:lastPrinted>2016-09-27T14:22:00Z</cp:lastPrinted>
  <dcterms:created xsi:type="dcterms:W3CDTF">2016-09-27T12:46:00Z</dcterms:created>
  <dcterms:modified xsi:type="dcterms:W3CDTF">2016-09-27T14:22:00Z</dcterms:modified>
</cp:coreProperties>
</file>