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83" w:rsidRPr="005A6E55" w:rsidRDefault="00CF64BE" w:rsidP="00CF64BE">
      <w:pPr>
        <w:jc w:val="center"/>
        <w:rPr>
          <w:color w:val="000000" w:themeColor="text1"/>
        </w:rPr>
      </w:pPr>
      <w:bookmarkStart w:id="0" w:name="_GoBack"/>
      <w:bookmarkEnd w:id="0"/>
      <w:r w:rsidRPr="005A6E55">
        <w:rPr>
          <w:color w:val="000000" w:themeColor="text1"/>
        </w:rPr>
        <w:t>Periodic Table of Elements Assignment</w:t>
      </w:r>
    </w:p>
    <w:p w:rsidR="00CF64BE" w:rsidRPr="005A6E55" w:rsidRDefault="00CF64BE" w:rsidP="00CF64BE">
      <w:pPr>
        <w:jc w:val="center"/>
        <w:rPr>
          <w:color w:val="000000" w:themeColor="text1"/>
        </w:rPr>
      </w:pPr>
      <w:r w:rsidRPr="005A6E55">
        <w:rPr>
          <w:color w:val="000000" w:themeColor="text1"/>
        </w:rPr>
        <w:t>Sign up for one of the following elements that you will make a card (supplied by the teacher) on which you will identify, the atomic number, weight, symbol, real life example.  Marks will be based on correctness of information and presentation.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5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Hydrogen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Helium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Lithium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Beryllium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Boron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Carbon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Nitrogen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Oxygen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Fluorine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Neon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5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Sodium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6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Magnesium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7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Aluminum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8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Silicon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9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Phosphorus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20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Sulfur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21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Chlorine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22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Potassium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23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Argon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24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Calcium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25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Scandium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26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Titanium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27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Vanadium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28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Chromium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29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Manganese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30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Iron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31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Nickel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32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Cobalt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33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Copper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34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Zinc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35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Gallium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36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Germanium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37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Arsenic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38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Selenium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39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Bromine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40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Krypton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41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Rubidium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42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Strontium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43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Yttrium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44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Zirconium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45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Niobium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46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Molybdenum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47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Technetium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48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Ruthenium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49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Rhodium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50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Palladium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51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Silver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52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Cadmium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53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Indium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54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Tin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55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Antimony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56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Iodine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57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Tellurium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58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Xenon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59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Cesium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60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Barium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61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Lanthanum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62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Cerium</w:t>
              </w:r>
            </w:hyperlink>
          </w:p>
        </w:tc>
      </w:tr>
      <w:tr w:rsidR="005A6E55" w:rsidRPr="005A6E55" w:rsidTr="00CF64BE">
        <w:trPr>
          <w:trHeight w:val="1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spacing w:line="15" w:lineRule="atLeast"/>
              <w:rPr>
                <w:color w:val="000000" w:themeColor="text1"/>
                <w:sz w:val="24"/>
                <w:szCs w:val="24"/>
                <w:lang w:val="en-US"/>
              </w:rPr>
            </w:pPr>
            <w:hyperlink r:id="rId63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Praseodymium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64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Neodymium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65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Promethium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66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Samarium</w:t>
              </w:r>
            </w:hyperlink>
          </w:p>
        </w:tc>
      </w:tr>
      <w:tr w:rsidR="005A6E55" w:rsidRPr="005A6E55" w:rsidTr="00CF64BE">
        <w:trPr>
          <w:trHeight w:val="34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67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Europium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68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Gadolinium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69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Terbium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70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Dysprosium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71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Holmium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72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Erbium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73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Thulium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74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Ytterbium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75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Lutetium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76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Hafnium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77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Tantalum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78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Tungsten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79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Rhenium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80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Osmium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81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Iridium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82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Platinum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83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Gold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84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Mercury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85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Thallium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86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Lead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87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Bismuth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88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Polonium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89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Astatine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90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Radon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91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Francium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92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Radium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93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Actinium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94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Protactinium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95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Thorium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96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Neptunium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97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Uranium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98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Americium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99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Plutonium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00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Curium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01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Berkelium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02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Californium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03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Einsteinium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04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Fermium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05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Mendelevium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06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Nobelium</w:t>
              </w:r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07" w:history="1">
              <w:proofErr w:type="spellStart"/>
              <w:r w:rsidRPr="005A6E55">
                <w:rPr>
                  <w:rStyle w:val="Hyperlink"/>
                  <w:b/>
                  <w:bCs/>
                  <w:color w:val="000000" w:themeColor="text1"/>
                </w:rPr>
                <w:t>Rutherfordium</w:t>
              </w:r>
              <w:proofErr w:type="spellEnd"/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08" w:history="1">
              <w:r w:rsidRPr="005A6E55">
                <w:rPr>
                  <w:rStyle w:val="Hyperlink"/>
                  <w:b/>
                  <w:bCs/>
                  <w:color w:val="000000" w:themeColor="text1"/>
                </w:rPr>
                <w:t>Lawrencium</w:t>
              </w:r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09" w:history="1">
              <w:proofErr w:type="spellStart"/>
              <w:r w:rsidRPr="005A6E55">
                <w:rPr>
                  <w:rStyle w:val="Hyperlink"/>
                  <w:b/>
                  <w:bCs/>
                  <w:color w:val="000000" w:themeColor="text1"/>
                </w:rPr>
                <w:t>Dubnium</w:t>
              </w:r>
              <w:proofErr w:type="spellEnd"/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10" w:history="1">
              <w:proofErr w:type="spellStart"/>
              <w:r w:rsidRPr="005A6E55">
                <w:rPr>
                  <w:rStyle w:val="Hyperlink"/>
                  <w:b/>
                  <w:bCs/>
                  <w:color w:val="000000" w:themeColor="text1"/>
                </w:rPr>
                <w:t>Bohrium</w:t>
              </w:r>
              <w:proofErr w:type="spellEnd"/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11" w:history="1">
              <w:proofErr w:type="spellStart"/>
              <w:r w:rsidRPr="005A6E55">
                <w:rPr>
                  <w:rStyle w:val="Hyperlink"/>
                  <w:b/>
                  <w:bCs/>
                  <w:color w:val="000000" w:themeColor="text1"/>
                </w:rPr>
                <w:t>Seaborgium</w:t>
              </w:r>
              <w:proofErr w:type="spellEnd"/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12" w:history="1">
              <w:proofErr w:type="spellStart"/>
              <w:r w:rsidRPr="005A6E55">
                <w:rPr>
                  <w:rStyle w:val="Hyperlink"/>
                  <w:b/>
                  <w:bCs/>
                  <w:color w:val="000000" w:themeColor="text1"/>
                </w:rPr>
                <w:t>Meitnerium</w:t>
              </w:r>
              <w:proofErr w:type="spellEnd"/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13" w:history="1">
              <w:proofErr w:type="spellStart"/>
              <w:r w:rsidRPr="005A6E55">
                <w:rPr>
                  <w:rStyle w:val="Hyperlink"/>
                  <w:b/>
                  <w:bCs/>
                  <w:color w:val="000000" w:themeColor="text1"/>
                </w:rPr>
                <w:t>Roentgenium</w:t>
              </w:r>
              <w:proofErr w:type="spellEnd"/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14" w:history="1">
              <w:proofErr w:type="spellStart"/>
              <w:r w:rsidRPr="005A6E55">
                <w:rPr>
                  <w:rStyle w:val="Hyperlink"/>
                  <w:b/>
                  <w:bCs/>
                  <w:color w:val="000000" w:themeColor="text1"/>
                </w:rPr>
                <w:t>Hassium</w:t>
              </w:r>
              <w:proofErr w:type="spellEnd"/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15" w:history="1">
              <w:proofErr w:type="spellStart"/>
              <w:r w:rsidRPr="005A6E55">
                <w:rPr>
                  <w:rStyle w:val="Hyperlink"/>
                  <w:b/>
                  <w:bCs/>
                  <w:color w:val="000000" w:themeColor="text1"/>
                </w:rPr>
                <w:t>Darmstadtium</w:t>
              </w:r>
              <w:proofErr w:type="spellEnd"/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16" w:history="1">
              <w:proofErr w:type="spellStart"/>
              <w:r w:rsidRPr="005A6E55">
                <w:rPr>
                  <w:rStyle w:val="Hyperlink"/>
                  <w:b/>
                  <w:bCs/>
                  <w:color w:val="000000" w:themeColor="text1"/>
                </w:rPr>
                <w:t>Ununbium</w:t>
              </w:r>
              <w:proofErr w:type="spellEnd"/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17" w:history="1">
              <w:proofErr w:type="spellStart"/>
              <w:r w:rsidRPr="005A6E55">
                <w:rPr>
                  <w:rStyle w:val="Hyperlink"/>
                  <w:b/>
                  <w:bCs/>
                  <w:color w:val="000000" w:themeColor="text1"/>
                </w:rPr>
                <w:t>Ununtrium</w:t>
              </w:r>
              <w:proofErr w:type="spellEnd"/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18" w:history="1">
              <w:proofErr w:type="spellStart"/>
              <w:r w:rsidRPr="005A6E55">
                <w:rPr>
                  <w:rStyle w:val="Hyperlink"/>
                  <w:b/>
                  <w:bCs/>
                  <w:color w:val="000000" w:themeColor="text1"/>
                </w:rPr>
                <w:t>Ununquadium</w:t>
              </w:r>
              <w:proofErr w:type="spellEnd"/>
            </w:hyperlink>
          </w:p>
        </w:tc>
      </w:tr>
      <w:tr w:rsidR="005A6E55" w:rsidRPr="005A6E55" w:rsidTr="00CF64BE">
        <w:trPr>
          <w:trHeight w:val="25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19" w:history="1">
              <w:proofErr w:type="spellStart"/>
              <w:r w:rsidRPr="005A6E55">
                <w:rPr>
                  <w:rStyle w:val="Hyperlink"/>
                  <w:b/>
                  <w:bCs/>
                  <w:color w:val="000000" w:themeColor="text1"/>
                </w:rPr>
                <w:t>Ununpentium</w:t>
              </w:r>
              <w:proofErr w:type="spellEnd"/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20" w:history="1">
              <w:proofErr w:type="spellStart"/>
              <w:r w:rsidRPr="005A6E55">
                <w:rPr>
                  <w:rStyle w:val="Hyperlink"/>
                  <w:b/>
                  <w:bCs/>
                  <w:color w:val="000000" w:themeColor="text1"/>
                </w:rPr>
                <w:t>Ununhexium</w:t>
              </w:r>
              <w:proofErr w:type="spellEnd"/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21" w:history="1">
              <w:proofErr w:type="spellStart"/>
              <w:r w:rsidRPr="005A6E55">
                <w:rPr>
                  <w:rStyle w:val="Hyperlink"/>
                  <w:b/>
                  <w:bCs/>
                  <w:color w:val="000000" w:themeColor="text1"/>
                </w:rPr>
                <w:t>Ununseptium</w:t>
              </w:r>
              <w:proofErr w:type="spellEnd"/>
            </w:hyperlink>
          </w:p>
        </w:tc>
      </w:tr>
      <w:tr w:rsidR="005A6E55" w:rsidRPr="005A6E55" w:rsidTr="00CF64BE">
        <w:trPr>
          <w:trHeight w:val="24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4BE" w:rsidRPr="005A6E55" w:rsidRDefault="00CF6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22" w:history="1">
              <w:proofErr w:type="spellStart"/>
              <w:r w:rsidRPr="005A6E55">
                <w:rPr>
                  <w:rStyle w:val="Hyperlink"/>
                  <w:b/>
                  <w:bCs/>
                  <w:color w:val="000000" w:themeColor="text1"/>
                </w:rPr>
                <w:t>Ununoctium</w:t>
              </w:r>
              <w:proofErr w:type="spellEnd"/>
            </w:hyperlink>
          </w:p>
        </w:tc>
      </w:tr>
    </w:tbl>
    <w:p w:rsidR="00CF64BE" w:rsidRPr="005A6E55" w:rsidRDefault="00CF64BE" w:rsidP="00CF64BE">
      <w:pPr>
        <w:jc w:val="center"/>
        <w:rPr>
          <w:color w:val="000000" w:themeColor="text1"/>
        </w:rPr>
      </w:pPr>
    </w:p>
    <w:sectPr w:rsidR="00CF64BE" w:rsidRPr="005A6E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BE"/>
    <w:rsid w:val="002C1433"/>
    <w:rsid w:val="005A6E55"/>
    <w:rsid w:val="00B40262"/>
    <w:rsid w:val="00CF64BE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64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64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enntech.com/Periodic-chart-elements/Ti-en.htm" TargetMode="External"/><Relationship Id="rId117" Type="http://schemas.openxmlformats.org/officeDocument/2006/relationships/hyperlink" Target="http://www.lenntech.com/Periodic-chart-elements/Uut-en.htm" TargetMode="External"/><Relationship Id="rId21" Type="http://schemas.openxmlformats.org/officeDocument/2006/relationships/hyperlink" Target="http://www.lenntech.com/Periodic-chart-elements/Cl-en.htm" TargetMode="External"/><Relationship Id="rId42" Type="http://schemas.openxmlformats.org/officeDocument/2006/relationships/hyperlink" Target="http://www.lenntech.com/Periodic-chart-elements/Sr-en.htm" TargetMode="External"/><Relationship Id="rId47" Type="http://schemas.openxmlformats.org/officeDocument/2006/relationships/hyperlink" Target="http://www.lenntech.com/Periodic-chart-elements/Tc-en.htm" TargetMode="External"/><Relationship Id="rId63" Type="http://schemas.openxmlformats.org/officeDocument/2006/relationships/hyperlink" Target="http://www.lenntech.com/Periodic-chart-elements/Pr-en.htm" TargetMode="External"/><Relationship Id="rId68" Type="http://schemas.openxmlformats.org/officeDocument/2006/relationships/hyperlink" Target="http://www.lenntech.com/Periodic-chart-elements/Gd-en.htm" TargetMode="External"/><Relationship Id="rId84" Type="http://schemas.openxmlformats.org/officeDocument/2006/relationships/hyperlink" Target="http://www.lenntech.com/Periodic-chart-elements/Hg-en.htm" TargetMode="External"/><Relationship Id="rId89" Type="http://schemas.openxmlformats.org/officeDocument/2006/relationships/hyperlink" Target="http://www.lenntech.com/Periodic-chart-elements/At-en.htm" TargetMode="External"/><Relationship Id="rId112" Type="http://schemas.openxmlformats.org/officeDocument/2006/relationships/hyperlink" Target="http://www.lenntech.com/Periodic-chart-elements/Mt-en.htm" TargetMode="External"/><Relationship Id="rId16" Type="http://schemas.openxmlformats.org/officeDocument/2006/relationships/hyperlink" Target="http://www.lenntech.com/Periodic-chart-elements/Mg-en.htm" TargetMode="External"/><Relationship Id="rId107" Type="http://schemas.openxmlformats.org/officeDocument/2006/relationships/hyperlink" Target="http://www.lenntech.com/Periodic-chart-elements/Rf-en.htm" TargetMode="External"/><Relationship Id="rId11" Type="http://schemas.openxmlformats.org/officeDocument/2006/relationships/hyperlink" Target="http://www.lenntech.com/Periodic-chart-elements/N-en.htm" TargetMode="External"/><Relationship Id="rId32" Type="http://schemas.openxmlformats.org/officeDocument/2006/relationships/hyperlink" Target="http://www.lenntech.com/Periodic-chart-elements/Co-en.htm" TargetMode="External"/><Relationship Id="rId37" Type="http://schemas.openxmlformats.org/officeDocument/2006/relationships/hyperlink" Target="http://www.lenntech.com/Periodic-chart-elements/As-en.htm" TargetMode="External"/><Relationship Id="rId53" Type="http://schemas.openxmlformats.org/officeDocument/2006/relationships/hyperlink" Target="http://www.lenntech.com/Periodic-chart-elements/In-en.htm" TargetMode="External"/><Relationship Id="rId58" Type="http://schemas.openxmlformats.org/officeDocument/2006/relationships/hyperlink" Target="http://www.lenntech.com/Periodic-chart-elements/Xe-en.htm" TargetMode="External"/><Relationship Id="rId74" Type="http://schemas.openxmlformats.org/officeDocument/2006/relationships/hyperlink" Target="http://www.lenntech.com/Periodic-chart-elements/Yb-en.htm" TargetMode="External"/><Relationship Id="rId79" Type="http://schemas.openxmlformats.org/officeDocument/2006/relationships/hyperlink" Target="http://www.lenntech.com/Periodic-chart-elements/Re-en.htm" TargetMode="External"/><Relationship Id="rId102" Type="http://schemas.openxmlformats.org/officeDocument/2006/relationships/hyperlink" Target="http://www.lenntech.com/Periodic-chart-elements/Cf-en.htm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lenntech.com/Periodic-chart-elements/H-en.htm" TargetMode="External"/><Relationship Id="rId61" Type="http://schemas.openxmlformats.org/officeDocument/2006/relationships/hyperlink" Target="http://www.lenntech.com/Periodic-chart-elements/La-en.htm" TargetMode="External"/><Relationship Id="rId82" Type="http://schemas.openxmlformats.org/officeDocument/2006/relationships/hyperlink" Target="http://www.lenntech.com/Periodic-chart-elements/Pt-en.htm" TargetMode="External"/><Relationship Id="rId90" Type="http://schemas.openxmlformats.org/officeDocument/2006/relationships/hyperlink" Target="http://www.lenntech.com/Periodic-chart-elements/Rn-en.htm" TargetMode="External"/><Relationship Id="rId95" Type="http://schemas.openxmlformats.org/officeDocument/2006/relationships/hyperlink" Target="http://www.lenntech.com/Periodic-chart-elements/Th-en.htm" TargetMode="External"/><Relationship Id="rId19" Type="http://schemas.openxmlformats.org/officeDocument/2006/relationships/hyperlink" Target="http://www.lenntech.com/Periodic-chart-elements/P-en.htm" TargetMode="External"/><Relationship Id="rId14" Type="http://schemas.openxmlformats.org/officeDocument/2006/relationships/hyperlink" Target="http://www.lenntech.com/Periodic-chart-elements/Ne-en.htm" TargetMode="External"/><Relationship Id="rId22" Type="http://schemas.openxmlformats.org/officeDocument/2006/relationships/hyperlink" Target="http://www.lenntech.com/Periodic-chart-elements/K-en.htm" TargetMode="External"/><Relationship Id="rId27" Type="http://schemas.openxmlformats.org/officeDocument/2006/relationships/hyperlink" Target="http://www.lenntech.com/Periodic-chart-elements/V-en.htm" TargetMode="External"/><Relationship Id="rId30" Type="http://schemas.openxmlformats.org/officeDocument/2006/relationships/hyperlink" Target="http://www.lenntech.com/Periodic-chart-elements/Fe-en.htm" TargetMode="External"/><Relationship Id="rId35" Type="http://schemas.openxmlformats.org/officeDocument/2006/relationships/hyperlink" Target="http://www.lenntech.com/Periodic-chart-elements/Ga-en.htm" TargetMode="External"/><Relationship Id="rId43" Type="http://schemas.openxmlformats.org/officeDocument/2006/relationships/hyperlink" Target="http://www.lenntech.com/Periodic-chart-elements/Y-en.htm" TargetMode="External"/><Relationship Id="rId48" Type="http://schemas.openxmlformats.org/officeDocument/2006/relationships/hyperlink" Target="http://www.lenntech.com/Periodic-chart-elements/Ru-en.htm" TargetMode="External"/><Relationship Id="rId56" Type="http://schemas.openxmlformats.org/officeDocument/2006/relationships/hyperlink" Target="http://www.lenntech.com/Periodic-chart-elements/I-en.htm" TargetMode="External"/><Relationship Id="rId64" Type="http://schemas.openxmlformats.org/officeDocument/2006/relationships/hyperlink" Target="http://www.lenntech.com/Periodic-chart-elements/Nd-en.htm" TargetMode="External"/><Relationship Id="rId69" Type="http://schemas.openxmlformats.org/officeDocument/2006/relationships/hyperlink" Target="http://www.lenntech.com/Periodic-chart-elements/Tb-en.htm" TargetMode="External"/><Relationship Id="rId77" Type="http://schemas.openxmlformats.org/officeDocument/2006/relationships/hyperlink" Target="http://www.lenntech.com/Periodic-chart-elements/Ta-en.htm" TargetMode="External"/><Relationship Id="rId100" Type="http://schemas.openxmlformats.org/officeDocument/2006/relationships/hyperlink" Target="http://www.lenntech.com/Periodic-chart-elements/Cm-en.htm" TargetMode="External"/><Relationship Id="rId105" Type="http://schemas.openxmlformats.org/officeDocument/2006/relationships/hyperlink" Target="http://www.lenntech.com/Periodic-chart-elements/Md-en.htm" TargetMode="External"/><Relationship Id="rId113" Type="http://schemas.openxmlformats.org/officeDocument/2006/relationships/hyperlink" Target="http://www.lenntech.com/Periodic-chart-elements/Rg-en.htm" TargetMode="External"/><Relationship Id="rId118" Type="http://schemas.openxmlformats.org/officeDocument/2006/relationships/hyperlink" Target="http://www.lenntech.com/Periodic-chart-elements/Uuq-en.htm" TargetMode="External"/><Relationship Id="rId8" Type="http://schemas.openxmlformats.org/officeDocument/2006/relationships/hyperlink" Target="http://www.lenntech.com/Periodic-chart-elements/Be-en.htm" TargetMode="External"/><Relationship Id="rId51" Type="http://schemas.openxmlformats.org/officeDocument/2006/relationships/hyperlink" Target="http://www.lenntech.com/Periodic-chart-elements/Ag-en.htm" TargetMode="External"/><Relationship Id="rId72" Type="http://schemas.openxmlformats.org/officeDocument/2006/relationships/hyperlink" Target="http://www.lenntech.com/Periodic-chart-elements/Er-en.htm" TargetMode="External"/><Relationship Id="rId80" Type="http://schemas.openxmlformats.org/officeDocument/2006/relationships/hyperlink" Target="http://www.lenntech.com/Periodic-chart-elements/Os-en.htm" TargetMode="External"/><Relationship Id="rId85" Type="http://schemas.openxmlformats.org/officeDocument/2006/relationships/hyperlink" Target="http://www.lenntech.com/Periodic-chart-elements/Tl-en.htm" TargetMode="External"/><Relationship Id="rId93" Type="http://schemas.openxmlformats.org/officeDocument/2006/relationships/hyperlink" Target="http://www.lenntech.com/Periodic-chart-elements/Ac-en.htm" TargetMode="External"/><Relationship Id="rId98" Type="http://schemas.openxmlformats.org/officeDocument/2006/relationships/hyperlink" Target="http://www.lenntech.com/Periodic-chart-elements/Am-en.htm" TargetMode="External"/><Relationship Id="rId121" Type="http://schemas.openxmlformats.org/officeDocument/2006/relationships/hyperlink" Target="http://www.lenntech.com/Periodic-chart-elements/Uus-en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enntech.com/Periodic-chart-elements/O-en.htm" TargetMode="External"/><Relationship Id="rId17" Type="http://schemas.openxmlformats.org/officeDocument/2006/relationships/hyperlink" Target="http://www.lenntech.com/Periodic-chart-elements/Al-en.htm" TargetMode="External"/><Relationship Id="rId25" Type="http://schemas.openxmlformats.org/officeDocument/2006/relationships/hyperlink" Target="http://www.lenntech.com/Periodic-chart-elements/Sc-en.htm" TargetMode="External"/><Relationship Id="rId33" Type="http://schemas.openxmlformats.org/officeDocument/2006/relationships/hyperlink" Target="http://www.lenntech.com/Periodic-chart-elements/Cu-en.htm" TargetMode="External"/><Relationship Id="rId38" Type="http://schemas.openxmlformats.org/officeDocument/2006/relationships/hyperlink" Target="http://www.lenntech.com/Periodic-chart-elements/Se-en.htm" TargetMode="External"/><Relationship Id="rId46" Type="http://schemas.openxmlformats.org/officeDocument/2006/relationships/hyperlink" Target="http://www.lenntech.com/Periodic-chart-elements/Mo-en.htm" TargetMode="External"/><Relationship Id="rId59" Type="http://schemas.openxmlformats.org/officeDocument/2006/relationships/hyperlink" Target="http://www.lenntech.com/Periodic-chart-elements/Cs-en.htm" TargetMode="External"/><Relationship Id="rId67" Type="http://schemas.openxmlformats.org/officeDocument/2006/relationships/hyperlink" Target="http://www.lenntech.com/Periodic-chart-elements/Eu-en.htm" TargetMode="External"/><Relationship Id="rId103" Type="http://schemas.openxmlformats.org/officeDocument/2006/relationships/hyperlink" Target="http://www.lenntech.com/Periodic-chart-elements/Es-en.htm" TargetMode="External"/><Relationship Id="rId108" Type="http://schemas.openxmlformats.org/officeDocument/2006/relationships/hyperlink" Target="http://www.lenntech.com/Periodic-chart-elements/Lr-en.htm" TargetMode="External"/><Relationship Id="rId116" Type="http://schemas.openxmlformats.org/officeDocument/2006/relationships/hyperlink" Target="http://www.lenntech.com/Periodic-chart-elements/Uub-en.htm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.lenntech.com/Periodic-chart-elements/S-en.htm" TargetMode="External"/><Relationship Id="rId41" Type="http://schemas.openxmlformats.org/officeDocument/2006/relationships/hyperlink" Target="http://www.lenntech.com/Periodic-chart-elements/Rb-en.htm" TargetMode="External"/><Relationship Id="rId54" Type="http://schemas.openxmlformats.org/officeDocument/2006/relationships/hyperlink" Target="http://www.lenntech.com/Periodic-chart-elements/Sn-en.htm" TargetMode="External"/><Relationship Id="rId62" Type="http://schemas.openxmlformats.org/officeDocument/2006/relationships/hyperlink" Target="http://www.lenntech.com/Periodic-chart-elements/Ce-en.htm" TargetMode="External"/><Relationship Id="rId70" Type="http://schemas.openxmlformats.org/officeDocument/2006/relationships/hyperlink" Target="http://www.lenntech.com/Periodic-chart-elements/Dy-en.htm" TargetMode="External"/><Relationship Id="rId75" Type="http://schemas.openxmlformats.org/officeDocument/2006/relationships/hyperlink" Target="http://www.lenntech.com/Periodic-chart-elements/Lu-en.htm" TargetMode="External"/><Relationship Id="rId83" Type="http://schemas.openxmlformats.org/officeDocument/2006/relationships/hyperlink" Target="http://www.lenntech.com/Periodic-chart-elements/Au-en.htm" TargetMode="External"/><Relationship Id="rId88" Type="http://schemas.openxmlformats.org/officeDocument/2006/relationships/hyperlink" Target="http://www.lenntech.com/Periodic-chart-elements/Po-en.htm" TargetMode="External"/><Relationship Id="rId91" Type="http://schemas.openxmlformats.org/officeDocument/2006/relationships/hyperlink" Target="http://www.lenntech.com/Periodic-chart-elements/Fr-en.htm" TargetMode="External"/><Relationship Id="rId96" Type="http://schemas.openxmlformats.org/officeDocument/2006/relationships/hyperlink" Target="http://www.lenntech.com/Periodic-chart-elements/Np-en.htm" TargetMode="External"/><Relationship Id="rId111" Type="http://schemas.openxmlformats.org/officeDocument/2006/relationships/hyperlink" Target="http://www.lenntech.com/Periodic-chart-elements/Sg-e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nntech.com/Periodic-chart-elements/He-en.htm" TargetMode="External"/><Relationship Id="rId15" Type="http://schemas.openxmlformats.org/officeDocument/2006/relationships/hyperlink" Target="http://www.lenntech.com/Periodic-chart-elements/Na-en.htm" TargetMode="External"/><Relationship Id="rId23" Type="http://schemas.openxmlformats.org/officeDocument/2006/relationships/hyperlink" Target="http://www.lenntech.com/Periodic-chart-elements/Ar-en.htm" TargetMode="External"/><Relationship Id="rId28" Type="http://schemas.openxmlformats.org/officeDocument/2006/relationships/hyperlink" Target="http://www.lenntech.com/Periodic-chart-elements/Cr-en.htm" TargetMode="External"/><Relationship Id="rId36" Type="http://schemas.openxmlformats.org/officeDocument/2006/relationships/hyperlink" Target="http://www.lenntech.com/Periodic-chart-elements/Ge-en.htm" TargetMode="External"/><Relationship Id="rId49" Type="http://schemas.openxmlformats.org/officeDocument/2006/relationships/hyperlink" Target="http://www.lenntech.com/Periodic-chart-elements/Rh-en.htm" TargetMode="External"/><Relationship Id="rId57" Type="http://schemas.openxmlformats.org/officeDocument/2006/relationships/hyperlink" Target="http://www.lenntech.com/Periodic-chart-elements/Te-en.htm" TargetMode="External"/><Relationship Id="rId106" Type="http://schemas.openxmlformats.org/officeDocument/2006/relationships/hyperlink" Target="http://www.lenntech.com/Periodic-chart-elements/No-en.htm" TargetMode="External"/><Relationship Id="rId114" Type="http://schemas.openxmlformats.org/officeDocument/2006/relationships/hyperlink" Target="http://www.lenntech.com/Periodic-chart-elements/Hs-en.htm" TargetMode="External"/><Relationship Id="rId119" Type="http://schemas.openxmlformats.org/officeDocument/2006/relationships/hyperlink" Target="http://www.lenntech.com/Periodic-chart-elements/Uup-en.htm" TargetMode="External"/><Relationship Id="rId10" Type="http://schemas.openxmlformats.org/officeDocument/2006/relationships/hyperlink" Target="http://www.lenntech.com/Periodic-chart-elements/C-en.htm" TargetMode="External"/><Relationship Id="rId31" Type="http://schemas.openxmlformats.org/officeDocument/2006/relationships/hyperlink" Target="http://www.lenntech.com/Periodic-chart-elements/Ni-en.htm" TargetMode="External"/><Relationship Id="rId44" Type="http://schemas.openxmlformats.org/officeDocument/2006/relationships/hyperlink" Target="http://www.lenntech.com/Periodic-chart-elements/Zr-en.htm" TargetMode="External"/><Relationship Id="rId52" Type="http://schemas.openxmlformats.org/officeDocument/2006/relationships/hyperlink" Target="http://www.lenntech.com/Periodic-chart-elements/Cd-en.htm" TargetMode="External"/><Relationship Id="rId60" Type="http://schemas.openxmlformats.org/officeDocument/2006/relationships/hyperlink" Target="http://www.lenntech.com/Periodic-chart-elements/Ba-en.htm" TargetMode="External"/><Relationship Id="rId65" Type="http://schemas.openxmlformats.org/officeDocument/2006/relationships/hyperlink" Target="http://www.lenntech.com/Periodic-chart-elements/Pm-en.htm" TargetMode="External"/><Relationship Id="rId73" Type="http://schemas.openxmlformats.org/officeDocument/2006/relationships/hyperlink" Target="http://www.lenntech.com/Periodic-chart-elements/Tm-en.htm" TargetMode="External"/><Relationship Id="rId78" Type="http://schemas.openxmlformats.org/officeDocument/2006/relationships/hyperlink" Target="http://www.lenntech.com/Periodic-chart-elements/W-en.htm" TargetMode="External"/><Relationship Id="rId81" Type="http://schemas.openxmlformats.org/officeDocument/2006/relationships/hyperlink" Target="http://www.lenntech.com/Periodic-chart-elements/Ir-en.htm" TargetMode="External"/><Relationship Id="rId86" Type="http://schemas.openxmlformats.org/officeDocument/2006/relationships/hyperlink" Target="http://www.lenntech.com/Periodic-chart-elements/Pb-en.htm" TargetMode="External"/><Relationship Id="rId94" Type="http://schemas.openxmlformats.org/officeDocument/2006/relationships/hyperlink" Target="http://www.lenntech.com/Periodic-chart-elements/Pa-en.htm" TargetMode="External"/><Relationship Id="rId99" Type="http://schemas.openxmlformats.org/officeDocument/2006/relationships/hyperlink" Target="http://www.lenntech.com/Periodic-chart-elements/Pu-en.htm" TargetMode="External"/><Relationship Id="rId101" Type="http://schemas.openxmlformats.org/officeDocument/2006/relationships/hyperlink" Target="http://www.lenntech.com/Periodic-chart-elements/Bk-en.htm" TargetMode="External"/><Relationship Id="rId122" Type="http://schemas.openxmlformats.org/officeDocument/2006/relationships/hyperlink" Target="http://www.lenntech.com/Periodic-chart-elements/Uuo-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ntech.com/Periodic-chart-elements/B-en.htm" TargetMode="External"/><Relationship Id="rId13" Type="http://schemas.openxmlformats.org/officeDocument/2006/relationships/hyperlink" Target="http://www.lenntech.com/Periodic-chart-elements/F-en.htm" TargetMode="External"/><Relationship Id="rId18" Type="http://schemas.openxmlformats.org/officeDocument/2006/relationships/hyperlink" Target="http://www.lenntech.com/Periodic-chart-elements/Si-en.htm" TargetMode="External"/><Relationship Id="rId39" Type="http://schemas.openxmlformats.org/officeDocument/2006/relationships/hyperlink" Target="http://www.lenntech.com/Periodic-chart-elements/Br-en.htm" TargetMode="External"/><Relationship Id="rId109" Type="http://schemas.openxmlformats.org/officeDocument/2006/relationships/hyperlink" Target="http://www.lenntech.com/Periodic-chart-elements/Db-en.htm" TargetMode="External"/><Relationship Id="rId34" Type="http://schemas.openxmlformats.org/officeDocument/2006/relationships/hyperlink" Target="http://www.lenntech.com/Periodic-chart-elements/Zn-en.htm" TargetMode="External"/><Relationship Id="rId50" Type="http://schemas.openxmlformats.org/officeDocument/2006/relationships/hyperlink" Target="http://www.lenntech.com/Periodic-chart-elements/Pd-en.htm" TargetMode="External"/><Relationship Id="rId55" Type="http://schemas.openxmlformats.org/officeDocument/2006/relationships/hyperlink" Target="http://www.lenntech.com/Periodic-chart-elements/Sb-en.htm" TargetMode="External"/><Relationship Id="rId76" Type="http://schemas.openxmlformats.org/officeDocument/2006/relationships/hyperlink" Target="http://www.lenntech.com/Periodic-chart-elements/Hf-en.htm" TargetMode="External"/><Relationship Id="rId97" Type="http://schemas.openxmlformats.org/officeDocument/2006/relationships/hyperlink" Target="http://www.lenntech.com/Periodic-chart-elements/U-en.htm" TargetMode="External"/><Relationship Id="rId104" Type="http://schemas.openxmlformats.org/officeDocument/2006/relationships/hyperlink" Target="http://www.lenntech.com/Periodic-chart-elements/Fm-en.htm" TargetMode="External"/><Relationship Id="rId120" Type="http://schemas.openxmlformats.org/officeDocument/2006/relationships/hyperlink" Target="http://www.lenntech.com/Periodic-chart-elements/Uuh-en.htm" TargetMode="External"/><Relationship Id="rId7" Type="http://schemas.openxmlformats.org/officeDocument/2006/relationships/hyperlink" Target="http://www.lenntech.com/Periodic-chart-elements/Li-en.htm" TargetMode="External"/><Relationship Id="rId71" Type="http://schemas.openxmlformats.org/officeDocument/2006/relationships/hyperlink" Target="http://www.lenntech.com/Periodic-chart-elements/Ho-en.htm" TargetMode="External"/><Relationship Id="rId92" Type="http://schemas.openxmlformats.org/officeDocument/2006/relationships/hyperlink" Target="http://www.lenntech.com/Periodic-chart-elements/Ra-en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lenntech.com/Periodic-chart-elements/Mn-en.htm" TargetMode="External"/><Relationship Id="rId24" Type="http://schemas.openxmlformats.org/officeDocument/2006/relationships/hyperlink" Target="http://www.lenntech.com/Periodic-chart-elements/Ca-en.htm" TargetMode="External"/><Relationship Id="rId40" Type="http://schemas.openxmlformats.org/officeDocument/2006/relationships/hyperlink" Target="http://www.lenntech.com/Periodic-chart-elements/Kr-en.htm" TargetMode="External"/><Relationship Id="rId45" Type="http://schemas.openxmlformats.org/officeDocument/2006/relationships/hyperlink" Target="http://www.lenntech.com/Periodic-chart-elements/Nb-en.htm" TargetMode="External"/><Relationship Id="rId66" Type="http://schemas.openxmlformats.org/officeDocument/2006/relationships/hyperlink" Target="http://www.lenntech.com/Periodic-chart-elements/Sm-en.htm" TargetMode="External"/><Relationship Id="rId87" Type="http://schemas.openxmlformats.org/officeDocument/2006/relationships/hyperlink" Target="http://www.lenntech.com/Periodic-chart-elements/Bi-en.htm" TargetMode="External"/><Relationship Id="rId110" Type="http://schemas.openxmlformats.org/officeDocument/2006/relationships/hyperlink" Target="http://www.lenntech.com/Periodic-chart-elements/Bh-en.htm" TargetMode="External"/><Relationship Id="rId115" Type="http://schemas.openxmlformats.org/officeDocument/2006/relationships/hyperlink" Target="http://www.lenntech.com/Periodic-chart-elements/Ds-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Ben</dc:creator>
  <cp:lastModifiedBy>Dawson, Ben</cp:lastModifiedBy>
  <cp:revision>2</cp:revision>
  <cp:lastPrinted>2016-08-30T17:02:00Z</cp:lastPrinted>
  <dcterms:created xsi:type="dcterms:W3CDTF">2016-08-30T16:40:00Z</dcterms:created>
  <dcterms:modified xsi:type="dcterms:W3CDTF">2016-08-30T17:17:00Z</dcterms:modified>
</cp:coreProperties>
</file>